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D4B" w:rsidRPr="001E1D4B" w:rsidRDefault="00C3114E" w:rsidP="001E1D4B">
      <w:pPr>
        <w:spacing w:after="0" w:line="240" w:lineRule="auto"/>
        <w:outlineLvl w:val="0"/>
        <w:rPr>
          <w:rFonts w:ascii="Tahoma" w:eastAsia="Times New Roman" w:hAnsi="Tahoma" w:cs="Tahoma"/>
          <w:color w:val="5A5A5A"/>
          <w:spacing w:val="-15"/>
          <w:kern w:val="36"/>
          <w:sz w:val="33"/>
          <w:szCs w:val="33"/>
        </w:rPr>
      </w:pPr>
      <w:r w:rsidRPr="001E1D4B">
        <w:rPr>
          <w:rFonts w:ascii="Arial" w:eastAsia="Times New Roman" w:hAnsi="Arial" w:cs="Arial"/>
          <w:color w:val="529708"/>
          <w:spacing w:val="-15"/>
          <w:kern w:val="36"/>
          <w:sz w:val="29"/>
          <w:szCs w:val="29"/>
        </w:rPr>
        <w:fldChar w:fldCharType="begin"/>
      </w:r>
      <w:r w:rsidR="001E1D4B" w:rsidRPr="001E1D4B">
        <w:rPr>
          <w:rFonts w:ascii="Arial" w:eastAsia="Times New Roman" w:hAnsi="Arial" w:cs="Arial"/>
          <w:color w:val="529708"/>
          <w:spacing w:val="-15"/>
          <w:kern w:val="36"/>
          <w:sz w:val="29"/>
          <w:szCs w:val="29"/>
        </w:rPr>
        <w:instrText xml:space="preserve"> HYPERLINK "http://www.downarchive.com/software/" </w:instrText>
      </w:r>
      <w:r w:rsidRPr="001E1D4B">
        <w:rPr>
          <w:rFonts w:ascii="Arial" w:eastAsia="Times New Roman" w:hAnsi="Arial" w:cs="Arial"/>
          <w:color w:val="529708"/>
          <w:spacing w:val="-15"/>
          <w:kern w:val="36"/>
          <w:sz w:val="29"/>
          <w:szCs w:val="29"/>
        </w:rPr>
        <w:fldChar w:fldCharType="separate"/>
      </w:r>
      <w:r w:rsidR="001E1D4B" w:rsidRPr="001E1D4B">
        <w:rPr>
          <w:rFonts w:ascii="Tahoma" w:eastAsia="Times New Roman" w:hAnsi="Tahoma" w:cs="Tahoma"/>
          <w:color w:val="2E2E2E"/>
          <w:spacing w:val="-15"/>
          <w:kern w:val="36"/>
          <w:sz w:val="33"/>
          <w:u w:val="single"/>
        </w:rPr>
        <w:t>Software</w:t>
      </w:r>
      <w:r w:rsidRPr="001E1D4B">
        <w:rPr>
          <w:rFonts w:ascii="Arial" w:eastAsia="Times New Roman" w:hAnsi="Arial" w:cs="Arial"/>
          <w:color w:val="529708"/>
          <w:spacing w:val="-15"/>
          <w:kern w:val="36"/>
          <w:sz w:val="29"/>
          <w:szCs w:val="29"/>
        </w:rPr>
        <w:fldChar w:fldCharType="end"/>
      </w:r>
      <w:r w:rsidR="001E1D4B" w:rsidRPr="001E1D4B">
        <w:rPr>
          <w:rFonts w:ascii="Arial" w:eastAsia="Times New Roman" w:hAnsi="Arial" w:cs="Arial"/>
          <w:color w:val="529708"/>
          <w:spacing w:val="-15"/>
          <w:kern w:val="36"/>
          <w:sz w:val="29"/>
        </w:rPr>
        <w:t> </w:t>
      </w:r>
      <w:r w:rsidR="001E1D4B" w:rsidRPr="001E1D4B">
        <w:rPr>
          <w:rFonts w:ascii="Arial" w:eastAsia="Times New Roman" w:hAnsi="Arial" w:cs="Arial"/>
          <w:color w:val="529708"/>
          <w:spacing w:val="-15"/>
          <w:kern w:val="36"/>
          <w:sz w:val="29"/>
          <w:szCs w:val="29"/>
        </w:rPr>
        <w:t>»</w:t>
      </w:r>
      <w:r w:rsidR="001E1D4B" w:rsidRPr="001E1D4B">
        <w:rPr>
          <w:rFonts w:ascii="Arial" w:eastAsia="Times New Roman" w:hAnsi="Arial" w:cs="Arial"/>
          <w:color w:val="529708"/>
          <w:spacing w:val="-15"/>
          <w:kern w:val="36"/>
          <w:sz w:val="29"/>
        </w:rPr>
        <w:t> </w:t>
      </w:r>
      <w:hyperlink r:id="rId4" w:history="1">
        <w:r w:rsidR="001E1D4B" w:rsidRPr="001E1D4B">
          <w:rPr>
            <w:rFonts w:ascii="Tahoma" w:eastAsia="Times New Roman" w:hAnsi="Tahoma" w:cs="Tahoma"/>
            <w:color w:val="2E2E2E"/>
            <w:spacing w:val="-15"/>
            <w:kern w:val="36"/>
            <w:sz w:val="33"/>
            <w:u w:val="single"/>
          </w:rPr>
          <w:t>Graphics &amp; Design</w:t>
        </w:r>
      </w:hyperlink>
      <w:r w:rsidR="001E1D4B" w:rsidRPr="001E1D4B">
        <w:rPr>
          <w:rFonts w:ascii="Tahoma" w:eastAsia="Times New Roman" w:hAnsi="Tahoma" w:cs="Tahoma"/>
          <w:color w:val="5A5A5A"/>
          <w:spacing w:val="-15"/>
          <w:kern w:val="36"/>
          <w:sz w:val="33"/>
        </w:rPr>
        <w:t> </w:t>
      </w:r>
      <w:r w:rsidR="001E1D4B" w:rsidRPr="001E1D4B">
        <w:rPr>
          <w:rFonts w:ascii="Arial" w:eastAsia="Times New Roman" w:hAnsi="Arial" w:cs="Arial"/>
          <w:color w:val="5A5A5A"/>
          <w:spacing w:val="-15"/>
          <w:kern w:val="36"/>
          <w:sz w:val="33"/>
          <w:szCs w:val="33"/>
        </w:rPr>
        <w:t>→</w:t>
      </w:r>
      <w:r w:rsidR="001E1D4B" w:rsidRPr="001E1D4B">
        <w:rPr>
          <w:rFonts w:ascii="Tahoma" w:eastAsia="Times New Roman" w:hAnsi="Tahoma" w:cs="Tahoma"/>
          <w:color w:val="5A5A5A"/>
          <w:spacing w:val="-15"/>
          <w:kern w:val="36"/>
          <w:sz w:val="33"/>
          <w:szCs w:val="33"/>
        </w:rPr>
        <w:t xml:space="preserve"> Topaz Adjust HDR 4.1.0 </w:t>
      </w:r>
      <w:proofErr w:type="spellStart"/>
      <w:r w:rsidR="001E1D4B" w:rsidRPr="001E1D4B">
        <w:rPr>
          <w:rFonts w:ascii="Tahoma" w:eastAsia="Times New Roman" w:hAnsi="Tahoma" w:cs="Tahoma"/>
          <w:color w:val="5A5A5A"/>
          <w:spacing w:val="-15"/>
          <w:kern w:val="36"/>
          <w:sz w:val="33"/>
          <w:szCs w:val="33"/>
        </w:rPr>
        <w:t>Plugin</w:t>
      </w:r>
      <w:proofErr w:type="spellEnd"/>
      <w:r w:rsidR="001E1D4B" w:rsidRPr="001E1D4B">
        <w:rPr>
          <w:rFonts w:ascii="Tahoma" w:eastAsia="Times New Roman" w:hAnsi="Tahoma" w:cs="Tahoma"/>
          <w:color w:val="5A5A5A"/>
          <w:spacing w:val="-15"/>
          <w:kern w:val="36"/>
          <w:sz w:val="33"/>
          <w:szCs w:val="33"/>
        </w:rPr>
        <w:t xml:space="preserve"> </w:t>
      </w:r>
      <w:proofErr w:type="gramStart"/>
      <w:r w:rsidR="001E1D4B" w:rsidRPr="001E1D4B">
        <w:rPr>
          <w:rFonts w:ascii="Tahoma" w:eastAsia="Times New Roman" w:hAnsi="Tahoma" w:cs="Tahoma"/>
          <w:color w:val="5A5A5A"/>
          <w:spacing w:val="-15"/>
          <w:kern w:val="36"/>
          <w:sz w:val="33"/>
          <w:szCs w:val="33"/>
        </w:rPr>
        <w:t>For</w:t>
      </w:r>
      <w:proofErr w:type="gramEnd"/>
      <w:r w:rsidR="001E1D4B" w:rsidRPr="001E1D4B">
        <w:rPr>
          <w:rFonts w:ascii="Tahoma" w:eastAsia="Times New Roman" w:hAnsi="Tahoma" w:cs="Tahoma"/>
          <w:color w:val="5A5A5A"/>
          <w:spacing w:val="-15"/>
          <w:kern w:val="36"/>
          <w:sz w:val="33"/>
          <w:szCs w:val="33"/>
        </w:rPr>
        <w:t xml:space="preserve"> Adobe Photoshop (x32/x64)</w:t>
      </w:r>
    </w:p>
    <w:p w:rsidR="00AD4A10" w:rsidRDefault="00AD4A10"/>
    <w:p w:rsidR="001E1D4B" w:rsidRDefault="001E1D4B"/>
    <w:p w:rsidR="001E1D4B" w:rsidRPr="001E1D4B" w:rsidRDefault="001E1D4B" w:rsidP="001E1D4B">
      <w:pPr>
        <w:spacing w:after="0" w:line="210" w:lineRule="atLeast"/>
        <w:jc w:val="center"/>
        <w:textAlignment w:val="top"/>
        <w:rPr>
          <w:rFonts w:ascii="Tahoma" w:eastAsia="Times New Roman" w:hAnsi="Tahoma" w:cs="Tahoma"/>
          <w:color w:val="5A5A5A"/>
          <w:sz w:val="18"/>
          <w:szCs w:val="18"/>
        </w:rPr>
      </w:pPr>
      <w:r w:rsidRPr="001E1D4B">
        <w:rPr>
          <w:rFonts w:ascii="Tahoma" w:eastAsia="Times New Roman" w:hAnsi="Tahoma" w:cs="Tahoma"/>
          <w:b/>
          <w:bCs/>
          <w:color w:val="5A5A5A"/>
          <w:sz w:val="18"/>
          <w:szCs w:val="18"/>
        </w:rPr>
        <w:t xml:space="preserve">Topaz Adjust HDR 4.1.0 </w:t>
      </w:r>
      <w:proofErr w:type="spellStart"/>
      <w:r w:rsidRPr="001E1D4B">
        <w:rPr>
          <w:rFonts w:ascii="Tahoma" w:eastAsia="Times New Roman" w:hAnsi="Tahoma" w:cs="Tahoma"/>
          <w:b/>
          <w:bCs/>
          <w:color w:val="5A5A5A"/>
          <w:sz w:val="18"/>
          <w:szCs w:val="18"/>
        </w:rPr>
        <w:t>Plugin</w:t>
      </w:r>
      <w:proofErr w:type="spellEnd"/>
      <w:r w:rsidRPr="001E1D4B">
        <w:rPr>
          <w:rFonts w:ascii="Tahoma" w:eastAsia="Times New Roman" w:hAnsi="Tahoma" w:cs="Tahoma"/>
          <w:b/>
          <w:bCs/>
          <w:color w:val="5A5A5A"/>
          <w:sz w:val="18"/>
          <w:szCs w:val="18"/>
        </w:rPr>
        <w:t xml:space="preserve"> </w:t>
      </w:r>
      <w:proofErr w:type="gramStart"/>
      <w:r w:rsidRPr="001E1D4B">
        <w:rPr>
          <w:rFonts w:ascii="Tahoma" w:eastAsia="Times New Roman" w:hAnsi="Tahoma" w:cs="Tahoma"/>
          <w:b/>
          <w:bCs/>
          <w:color w:val="5A5A5A"/>
          <w:sz w:val="18"/>
          <w:szCs w:val="18"/>
        </w:rPr>
        <w:t>For</w:t>
      </w:r>
      <w:proofErr w:type="gramEnd"/>
      <w:r w:rsidRPr="001E1D4B">
        <w:rPr>
          <w:rFonts w:ascii="Tahoma" w:eastAsia="Times New Roman" w:hAnsi="Tahoma" w:cs="Tahoma"/>
          <w:b/>
          <w:bCs/>
          <w:color w:val="5A5A5A"/>
          <w:sz w:val="18"/>
          <w:szCs w:val="18"/>
        </w:rPr>
        <w:t xml:space="preserve"> Adobe Photoshop (x32/x64) | 24.32 MB</w:t>
      </w:r>
    </w:p>
    <w:p w:rsidR="001E1D4B" w:rsidRPr="001E1D4B" w:rsidRDefault="001E1D4B" w:rsidP="001E1D4B">
      <w:pPr>
        <w:spacing w:after="240" w:line="210" w:lineRule="atLeast"/>
        <w:rPr>
          <w:rFonts w:ascii="Times New Roman" w:eastAsia="Times New Roman" w:hAnsi="Times New Roman" w:cs="Times New Roman"/>
          <w:sz w:val="24"/>
          <w:szCs w:val="24"/>
        </w:rPr>
      </w:pPr>
      <w:r w:rsidRPr="001E1D4B">
        <w:rPr>
          <w:rFonts w:ascii="Tahoma" w:eastAsia="Times New Roman" w:hAnsi="Tahoma" w:cs="Tahoma"/>
          <w:color w:val="5A5A5A"/>
          <w:sz w:val="18"/>
          <w:szCs w:val="18"/>
        </w:rPr>
        <w:br/>
      </w:r>
      <w:r w:rsidRPr="001E1D4B">
        <w:rPr>
          <w:rFonts w:ascii="Tahoma" w:eastAsia="Times New Roman" w:hAnsi="Tahoma" w:cs="Tahoma"/>
          <w:color w:val="5A5A5A"/>
          <w:sz w:val="18"/>
          <w:szCs w:val="18"/>
        </w:rPr>
        <w:br/>
      </w:r>
      <w:r w:rsidRPr="001E1D4B">
        <w:rPr>
          <w:rFonts w:ascii="Tahoma" w:eastAsia="Times New Roman" w:hAnsi="Tahoma" w:cs="Tahoma"/>
          <w:b/>
          <w:bCs/>
          <w:color w:val="5A5A5A"/>
          <w:sz w:val="18"/>
        </w:rPr>
        <w:t>Topaz Adjust </w:t>
      </w:r>
      <w:r w:rsidRPr="001E1D4B">
        <w:rPr>
          <w:rFonts w:ascii="Tahoma" w:eastAsia="Times New Roman" w:hAnsi="Tahoma" w:cs="Tahoma"/>
          <w:color w:val="5A5A5A"/>
          <w:sz w:val="18"/>
        </w:rPr>
        <w:t>- Redefining Creative Exposure for Photoshop. "Creative exposure" takes on a whole new meaning with the new Topaz Adjust image manipulation plug-in for Adobe Photoshop. Easily and effectively take full control over image exposure, color, and detail for stunning creative effects and automated exposure correction. Topaz Adjust uses advanced algorithms to achieve unique exposure effects and adjustments in seconds. It offers the user full control over creative exposure, color, and detail effects, and has the ability to save and reuse presets for maximum convenience.</w:t>
      </w:r>
      <w:r w:rsidRPr="001E1D4B">
        <w:rPr>
          <w:rFonts w:ascii="Tahoma" w:eastAsia="Times New Roman" w:hAnsi="Tahoma" w:cs="Tahoma"/>
          <w:color w:val="5A5A5A"/>
          <w:sz w:val="18"/>
          <w:szCs w:val="18"/>
        </w:rPr>
        <w:br/>
      </w:r>
      <w:r w:rsidRPr="001E1D4B">
        <w:rPr>
          <w:rFonts w:ascii="Tahoma" w:eastAsia="Times New Roman" w:hAnsi="Tahoma" w:cs="Tahoma"/>
          <w:color w:val="5A5A5A"/>
          <w:sz w:val="18"/>
          <w:szCs w:val="18"/>
        </w:rPr>
        <w:br/>
      </w:r>
      <w:r w:rsidRPr="001E1D4B">
        <w:rPr>
          <w:rFonts w:ascii="Tahoma" w:eastAsia="Times New Roman" w:hAnsi="Tahoma" w:cs="Tahoma"/>
          <w:b/>
          <w:bCs/>
          <w:color w:val="5A5A5A"/>
          <w:sz w:val="18"/>
        </w:rPr>
        <w:t>Features:</w:t>
      </w:r>
      <w:r w:rsidRPr="001E1D4B">
        <w:rPr>
          <w:rFonts w:ascii="Tahoma" w:eastAsia="Times New Roman" w:hAnsi="Tahoma" w:cs="Tahoma"/>
          <w:color w:val="5A5A5A"/>
          <w:sz w:val="18"/>
          <w:szCs w:val="18"/>
        </w:rPr>
        <w:br/>
      </w:r>
      <w:r w:rsidRPr="001E1D4B">
        <w:rPr>
          <w:rFonts w:ascii="Tahoma" w:eastAsia="Times New Roman" w:hAnsi="Tahoma" w:cs="Tahoma"/>
          <w:color w:val="5A5A5A"/>
          <w:sz w:val="18"/>
        </w:rPr>
        <w:t>- Experience state-of-the-art image manipulation technology, including an extremely good noise removal tool</w:t>
      </w:r>
      <w:r w:rsidRPr="001E1D4B">
        <w:rPr>
          <w:rFonts w:ascii="Tahoma" w:eastAsia="Times New Roman" w:hAnsi="Tahoma" w:cs="Tahoma"/>
          <w:color w:val="5A5A5A"/>
          <w:sz w:val="18"/>
          <w:szCs w:val="18"/>
        </w:rPr>
        <w:br/>
      </w:r>
      <w:r w:rsidRPr="001E1D4B">
        <w:rPr>
          <w:rFonts w:ascii="Tahoma" w:eastAsia="Times New Roman" w:hAnsi="Tahoma" w:cs="Tahoma"/>
          <w:color w:val="5A5A5A"/>
          <w:sz w:val="18"/>
        </w:rPr>
        <w:t>- Correct underexposed and overexposed images with intelligent exposure detection</w:t>
      </w:r>
      <w:r w:rsidRPr="001E1D4B">
        <w:rPr>
          <w:rFonts w:ascii="Tahoma" w:eastAsia="Times New Roman" w:hAnsi="Tahoma" w:cs="Tahoma"/>
          <w:color w:val="5A5A5A"/>
          <w:sz w:val="18"/>
          <w:szCs w:val="18"/>
        </w:rPr>
        <w:br/>
      </w:r>
      <w:r w:rsidRPr="001E1D4B">
        <w:rPr>
          <w:rFonts w:ascii="Tahoma" w:eastAsia="Times New Roman" w:hAnsi="Tahoma" w:cs="Tahoma"/>
          <w:color w:val="5A5A5A"/>
          <w:sz w:val="18"/>
        </w:rPr>
        <w:t>- Create HDR-like images using only one exposure</w:t>
      </w:r>
      <w:r w:rsidRPr="001E1D4B">
        <w:rPr>
          <w:rFonts w:ascii="Tahoma" w:eastAsia="Times New Roman" w:hAnsi="Tahoma" w:cs="Tahoma"/>
          <w:color w:val="5A5A5A"/>
          <w:sz w:val="18"/>
          <w:szCs w:val="18"/>
        </w:rPr>
        <w:br/>
      </w:r>
      <w:r w:rsidRPr="001E1D4B">
        <w:rPr>
          <w:rFonts w:ascii="Tahoma" w:eastAsia="Times New Roman" w:hAnsi="Tahoma" w:cs="Tahoma"/>
          <w:color w:val="5A5A5A"/>
          <w:sz w:val="18"/>
        </w:rPr>
        <w:t>- Recover and enhance previously obscured detail in the Details tab</w:t>
      </w:r>
      <w:r w:rsidRPr="001E1D4B">
        <w:rPr>
          <w:rFonts w:ascii="Tahoma" w:eastAsia="Times New Roman" w:hAnsi="Tahoma" w:cs="Tahoma"/>
          <w:color w:val="5A5A5A"/>
          <w:sz w:val="18"/>
          <w:szCs w:val="18"/>
        </w:rPr>
        <w:br/>
      </w:r>
      <w:r w:rsidRPr="001E1D4B">
        <w:rPr>
          <w:rFonts w:ascii="Tahoma" w:eastAsia="Times New Roman" w:hAnsi="Tahoma" w:cs="Tahoma"/>
          <w:color w:val="5A5A5A"/>
          <w:sz w:val="18"/>
        </w:rPr>
        <w:t>- Apply unique creative exposure, detail, and color effects not found anywhere else</w:t>
      </w:r>
      <w:r w:rsidRPr="001E1D4B">
        <w:rPr>
          <w:rFonts w:ascii="Tahoma" w:eastAsia="Times New Roman" w:hAnsi="Tahoma" w:cs="Tahoma"/>
          <w:color w:val="5A5A5A"/>
          <w:sz w:val="18"/>
          <w:szCs w:val="18"/>
        </w:rPr>
        <w:br/>
      </w:r>
      <w:r w:rsidRPr="001E1D4B">
        <w:rPr>
          <w:rFonts w:ascii="Tahoma" w:eastAsia="Times New Roman" w:hAnsi="Tahoma" w:cs="Tahoma"/>
          <w:color w:val="5A5A5A"/>
          <w:sz w:val="18"/>
        </w:rPr>
        <w:t>- Use intuitive controls and convenient functions</w:t>
      </w:r>
      <w:r w:rsidRPr="001E1D4B">
        <w:rPr>
          <w:rFonts w:ascii="Tahoma" w:eastAsia="Times New Roman" w:hAnsi="Tahoma" w:cs="Tahoma"/>
          <w:color w:val="5A5A5A"/>
          <w:sz w:val="18"/>
          <w:szCs w:val="18"/>
        </w:rPr>
        <w:br/>
      </w:r>
      <w:r w:rsidRPr="001E1D4B">
        <w:rPr>
          <w:rFonts w:ascii="Tahoma" w:eastAsia="Times New Roman" w:hAnsi="Tahoma" w:cs="Tahoma"/>
          <w:color w:val="5A5A5A"/>
          <w:sz w:val="18"/>
        </w:rPr>
        <w:t>- Take advantage of multiple CPUs for faster processing</w:t>
      </w:r>
      <w:r w:rsidRPr="001E1D4B">
        <w:rPr>
          <w:rFonts w:ascii="Tahoma" w:eastAsia="Times New Roman" w:hAnsi="Tahoma" w:cs="Tahoma"/>
          <w:color w:val="5A5A5A"/>
          <w:sz w:val="18"/>
          <w:szCs w:val="18"/>
        </w:rPr>
        <w:br/>
      </w:r>
      <w:r w:rsidRPr="001E1D4B">
        <w:rPr>
          <w:rFonts w:ascii="Tahoma" w:eastAsia="Times New Roman" w:hAnsi="Tahoma" w:cs="Tahoma"/>
          <w:color w:val="5A5A5A"/>
          <w:sz w:val="18"/>
        </w:rPr>
        <w:t>- Operate in both 8-bit and 16-bit</w:t>
      </w:r>
      <w:r w:rsidRPr="001E1D4B">
        <w:rPr>
          <w:rFonts w:ascii="Tahoma" w:eastAsia="Times New Roman" w:hAnsi="Tahoma" w:cs="Tahoma"/>
          <w:color w:val="5A5A5A"/>
          <w:sz w:val="18"/>
          <w:szCs w:val="18"/>
        </w:rPr>
        <w:br/>
      </w:r>
      <w:r w:rsidRPr="001E1D4B">
        <w:rPr>
          <w:rFonts w:ascii="Tahoma" w:eastAsia="Times New Roman" w:hAnsi="Tahoma" w:cs="Tahoma"/>
          <w:color w:val="5A5A5A"/>
          <w:sz w:val="18"/>
        </w:rPr>
        <w:t>- Save and reuse presets for maximum convenience (also includes presets)</w:t>
      </w:r>
      <w:r w:rsidRPr="001E1D4B">
        <w:rPr>
          <w:rFonts w:ascii="Tahoma" w:eastAsia="Times New Roman" w:hAnsi="Tahoma" w:cs="Tahoma"/>
          <w:color w:val="5A5A5A"/>
          <w:sz w:val="18"/>
          <w:szCs w:val="18"/>
        </w:rPr>
        <w:br/>
      </w:r>
      <w:r w:rsidRPr="001E1D4B">
        <w:rPr>
          <w:rFonts w:ascii="Tahoma" w:eastAsia="Times New Roman" w:hAnsi="Tahoma" w:cs="Tahoma"/>
          <w:color w:val="5A5A5A"/>
          <w:sz w:val="18"/>
        </w:rPr>
        <w:t>- Support for Photoshop Smart Filters and non-destructive editing</w:t>
      </w:r>
      <w:r w:rsidRPr="001E1D4B">
        <w:rPr>
          <w:rFonts w:ascii="Tahoma" w:eastAsia="Times New Roman" w:hAnsi="Tahoma" w:cs="Tahoma"/>
          <w:color w:val="5A5A5A"/>
          <w:sz w:val="18"/>
          <w:szCs w:val="18"/>
        </w:rPr>
        <w:br/>
      </w:r>
      <w:r w:rsidRPr="001E1D4B">
        <w:rPr>
          <w:rFonts w:ascii="Tahoma" w:eastAsia="Times New Roman" w:hAnsi="Tahoma" w:cs="Tahoma"/>
          <w:color w:val="5A5A5A"/>
          <w:sz w:val="18"/>
        </w:rPr>
        <w:t>- Fully compatible with Photoshop CS4 64-bit</w:t>
      </w:r>
      <w:r w:rsidRPr="001E1D4B">
        <w:rPr>
          <w:rFonts w:ascii="Tahoma" w:eastAsia="Times New Roman" w:hAnsi="Tahoma" w:cs="Tahoma"/>
          <w:color w:val="5A5A5A"/>
          <w:sz w:val="18"/>
          <w:szCs w:val="18"/>
        </w:rPr>
        <w:br/>
      </w:r>
      <w:r w:rsidRPr="001E1D4B">
        <w:rPr>
          <w:rFonts w:ascii="Tahoma" w:eastAsia="Times New Roman" w:hAnsi="Tahoma" w:cs="Tahoma"/>
          <w:color w:val="5A5A5A"/>
          <w:sz w:val="18"/>
          <w:szCs w:val="18"/>
        </w:rPr>
        <w:br/>
      </w:r>
      <w:r w:rsidRPr="001E1D4B">
        <w:rPr>
          <w:rFonts w:ascii="Tahoma" w:eastAsia="Times New Roman" w:hAnsi="Tahoma" w:cs="Tahoma"/>
          <w:b/>
          <w:bCs/>
          <w:color w:val="5A5A5A"/>
          <w:sz w:val="18"/>
        </w:rPr>
        <w:t>Improved Features:</w:t>
      </w:r>
      <w:r w:rsidRPr="001E1D4B">
        <w:rPr>
          <w:rFonts w:ascii="Tahoma" w:eastAsia="Times New Roman" w:hAnsi="Tahoma" w:cs="Tahoma"/>
          <w:color w:val="5A5A5A"/>
          <w:sz w:val="18"/>
          <w:szCs w:val="18"/>
        </w:rPr>
        <w:br/>
      </w:r>
      <w:r w:rsidRPr="001E1D4B">
        <w:rPr>
          <w:rFonts w:ascii="Tahoma" w:eastAsia="Times New Roman" w:hAnsi="Tahoma" w:cs="Tahoma"/>
          <w:color w:val="5A5A5A"/>
          <w:sz w:val="18"/>
        </w:rPr>
        <w:t>- New user interface. Includes the ability to easily expand and collapse side panels and parameter tabs for an adjustable workspace.</w:t>
      </w:r>
      <w:r w:rsidRPr="001E1D4B">
        <w:rPr>
          <w:rFonts w:ascii="Tahoma" w:eastAsia="Times New Roman" w:hAnsi="Tahoma" w:cs="Tahoma"/>
          <w:color w:val="5A5A5A"/>
          <w:sz w:val="18"/>
          <w:szCs w:val="18"/>
        </w:rPr>
        <w:br/>
      </w:r>
      <w:r w:rsidRPr="001E1D4B">
        <w:rPr>
          <w:rFonts w:ascii="Tahoma" w:eastAsia="Times New Roman" w:hAnsi="Tahoma" w:cs="Tahoma"/>
          <w:color w:val="5A5A5A"/>
          <w:sz w:val="18"/>
        </w:rPr>
        <w:t>- New presets layout. The new preset format features its own preview window.</w:t>
      </w:r>
      <w:r w:rsidRPr="001E1D4B">
        <w:rPr>
          <w:rFonts w:ascii="Tahoma" w:eastAsia="Times New Roman" w:hAnsi="Tahoma" w:cs="Tahoma"/>
          <w:color w:val="5A5A5A"/>
          <w:sz w:val="18"/>
          <w:szCs w:val="18"/>
        </w:rPr>
        <w:br/>
      </w:r>
      <w:r w:rsidRPr="001E1D4B">
        <w:rPr>
          <w:rFonts w:ascii="Tahoma" w:eastAsia="Times New Roman" w:hAnsi="Tahoma" w:cs="Tahoma"/>
          <w:color w:val="5A5A5A"/>
          <w:sz w:val="18"/>
        </w:rPr>
        <w:t>- Quick slider reset allows you to double-click on the slider name to easily reset default slider values.</w:t>
      </w:r>
      <w:r w:rsidRPr="001E1D4B">
        <w:rPr>
          <w:rFonts w:ascii="Tahoma" w:eastAsia="Times New Roman" w:hAnsi="Tahoma" w:cs="Tahoma"/>
          <w:color w:val="5A5A5A"/>
          <w:sz w:val="18"/>
          <w:szCs w:val="18"/>
        </w:rPr>
        <w:br/>
      </w:r>
      <w:r w:rsidRPr="001E1D4B">
        <w:rPr>
          <w:rFonts w:ascii="Tahoma" w:eastAsia="Times New Roman" w:hAnsi="Tahoma" w:cs="Tahoma"/>
          <w:color w:val="5A5A5A"/>
          <w:sz w:val="18"/>
        </w:rPr>
        <w:t xml:space="preserve">- Larger image abilities. </w:t>
      </w:r>
      <w:proofErr w:type="gramStart"/>
      <w:r w:rsidRPr="001E1D4B">
        <w:rPr>
          <w:rFonts w:ascii="Tahoma" w:eastAsia="Times New Roman" w:hAnsi="Tahoma" w:cs="Tahoma"/>
          <w:color w:val="5A5A5A"/>
          <w:sz w:val="18"/>
        </w:rPr>
        <w:t>Significant stability increase for processing large images.</w:t>
      </w:r>
      <w:proofErr w:type="gramEnd"/>
      <w:r w:rsidRPr="001E1D4B">
        <w:rPr>
          <w:rFonts w:ascii="Tahoma" w:eastAsia="Times New Roman" w:hAnsi="Tahoma" w:cs="Tahoma"/>
          <w:color w:val="5A5A5A"/>
          <w:sz w:val="18"/>
          <w:szCs w:val="18"/>
        </w:rPr>
        <w:br/>
      </w:r>
      <w:r w:rsidRPr="001E1D4B">
        <w:rPr>
          <w:rFonts w:ascii="Tahoma" w:eastAsia="Times New Roman" w:hAnsi="Tahoma" w:cs="Tahoma"/>
          <w:b/>
          <w:bCs/>
          <w:color w:val="5A5A5A"/>
          <w:sz w:val="18"/>
          <w:szCs w:val="18"/>
        </w:rPr>
        <w:br/>
      </w:r>
      <w:r w:rsidRPr="001E1D4B">
        <w:rPr>
          <w:rFonts w:ascii="Tahoma" w:eastAsia="Times New Roman" w:hAnsi="Tahoma" w:cs="Tahoma"/>
          <w:b/>
          <w:bCs/>
          <w:color w:val="5A5A5A"/>
          <w:sz w:val="18"/>
        </w:rPr>
        <w:t>Additional Highlights</w:t>
      </w:r>
      <w:proofErr w:type="gramStart"/>
      <w:r w:rsidRPr="001E1D4B">
        <w:rPr>
          <w:rFonts w:ascii="Tahoma" w:eastAsia="Times New Roman" w:hAnsi="Tahoma" w:cs="Tahoma"/>
          <w:b/>
          <w:bCs/>
          <w:color w:val="5A5A5A"/>
          <w:sz w:val="18"/>
        </w:rPr>
        <w:t>:</w:t>
      </w:r>
      <w:proofErr w:type="gramEnd"/>
      <w:r w:rsidRPr="001E1D4B">
        <w:rPr>
          <w:rFonts w:ascii="Tahoma" w:eastAsia="Times New Roman" w:hAnsi="Tahoma" w:cs="Tahoma"/>
          <w:color w:val="5A5A5A"/>
          <w:sz w:val="18"/>
          <w:szCs w:val="18"/>
        </w:rPr>
        <w:br/>
      </w:r>
      <w:r w:rsidRPr="001E1D4B">
        <w:rPr>
          <w:rFonts w:ascii="Tahoma" w:eastAsia="Times New Roman" w:hAnsi="Tahoma" w:cs="Tahoma"/>
          <w:color w:val="5A5A5A"/>
          <w:sz w:val="18"/>
        </w:rPr>
        <w:t xml:space="preserve">- </w:t>
      </w:r>
      <w:proofErr w:type="spellStart"/>
      <w:r w:rsidRPr="001E1D4B">
        <w:rPr>
          <w:rFonts w:ascii="Tahoma" w:eastAsia="Times New Roman" w:hAnsi="Tahoma" w:cs="Tahoma"/>
          <w:color w:val="5A5A5A"/>
          <w:sz w:val="18"/>
        </w:rPr>
        <w:t>Realtime</w:t>
      </w:r>
      <w:proofErr w:type="spellEnd"/>
      <w:r w:rsidRPr="001E1D4B">
        <w:rPr>
          <w:rFonts w:ascii="Tahoma" w:eastAsia="Times New Roman" w:hAnsi="Tahoma" w:cs="Tahoma"/>
          <w:color w:val="5A5A5A"/>
          <w:sz w:val="18"/>
        </w:rPr>
        <w:t xml:space="preserve"> interface and preset thumbnails that offer previews of each presets' effect on the image are displayed in the Preview finder.</w:t>
      </w:r>
      <w:r w:rsidRPr="001E1D4B">
        <w:rPr>
          <w:rFonts w:ascii="Tahoma" w:eastAsia="Times New Roman" w:hAnsi="Tahoma" w:cs="Tahoma"/>
          <w:color w:val="5A5A5A"/>
          <w:sz w:val="18"/>
          <w:szCs w:val="18"/>
        </w:rPr>
        <w:br/>
      </w:r>
      <w:r w:rsidRPr="001E1D4B">
        <w:rPr>
          <w:rFonts w:ascii="Tahoma" w:eastAsia="Times New Roman" w:hAnsi="Tahoma" w:cs="Tahoma"/>
          <w:color w:val="5A5A5A"/>
          <w:sz w:val="18"/>
        </w:rPr>
        <w:t>- Shortcut keys: For example, use the spacebar to switch between the original and the processed images, the + and - keys to zoom in/out of the preview, and the arrow keys to change parameters values.</w:t>
      </w:r>
      <w:r w:rsidRPr="001E1D4B">
        <w:rPr>
          <w:rFonts w:ascii="Tahoma" w:eastAsia="Times New Roman" w:hAnsi="Tahoma" w:cs="Tahoma"/>
          <w:color w:val="5A5A5A"/>
          <w:sz w:val="18"/>
          <w:szCs w:val="18"/>
        </w:rPr>
        <w:br/>
      </w:r>
      <w:r w:rsidRPr="001E1D4B">
        <w:rPr>
          <w:rFonts w:ascii="Tahoma" w:eastAsia="Times New Roman" w:hAnsi="Tahoma" w:cs="Tahoma"/>
          <w:color w:val="5A5A5A"/>
          <w:sz w:val="18"/>
        </w:rPr>
        <w:t>- More features: Improved importing options that allow preset importing directly from the internet and randomizing parameters.</w:t>
      </w:r>
      <w:r w:rsidRPr="001E1D4B">
        <w:rPr>
          <w:rFonts w:ascii="Tahoma" w:eastAsia="Times New Roman" w:hAnsi="Tahoma" w:cs="Tahoma"/>
          <w:color w:val="5A5A5A"/>
          <w:sz w:val="18"/>
          <w:szCs w:val="18"/>
        </w:rPr>
        <w:br/>
      </w:r>
      <w:r w:rsidRPr="001E1D4B">
        <w:rPr>
          <w:rFonts w:ascii="Tahoma" w:eastAsia="Times New Roman" w:hAnsi="Tahoma" w:cs="Tahoma"/>
          <w:color w:val="5A5A5A"/>
          <w:sz w:val="18"/>
        </w:rPr>
        <w:t xml:space="preserve">- Support Presets: which provide one-click action for some common </w:t>
      </w:r>
      <w:proofErr w:type="gramStart"/>
      <w:r w:rsidR="00FA3972" w:rsidRPr="001E1D4B">
        <w:rPr>
          <w:rFonts w:ascii="Tahoma" w:eastAsia="Times New Roman" w:hAnsi="Tahoma" w:cs="Tahoma"/>
          <w:color w:val="5A5A5A"/>
          <w:sz w:val="18"/>
        </w:rPr>
        <w:t>tasks</w:t>
      </w:r>
      <w:r w:rsidR="00FA3972">
        <w:rPr>
          <w:rFonts w:ascii="Tahoma" w:eastAsia="Times New Roman" w:hAnsi="Tahoma" w:cs="Tahoma"/>
          <w:color w:val="5A5A5A"/>
          <w:sz w:val="18"/>
        </w:rPr>
        <w:t>.</w:t>
      </w:r>
      <w:proofErr w:type="gramEnd"/>
      <w:r w:rsidRPr="001E1D4B">
        <w:rPr>
          <w:rFonts w:ascii="Tahoma" w:eastAsia="Times New Roman" w:hAnsi="Tahoma" w:cs="Tahoma"/>
          <w:color w:val="5A5A5A"/>
          <w:sz w:val="18"/>
          <w:szCs w:val="18"/>
        </w:rPr>
        <w:br/>
      </w:r>
      <w:r w:rsidRPr="001E1D4B">
        <w:rPr>
          <w:rFonts w:ascii="Tahoma" w:eastAsia="Times New Roman" w:hAnsi="Tahoma" w:cs="Tahoma"/>
          <w:color w:val="5A5A5A"/>
          <w:sz w:val="18"/>
          <w:szCs w:val="18"/>
        </w:rPr>
        <w:br/>
      </w:r>
      <w:r w:rsidRPr="001E1D4B">
        <w:rPr>
          <w:rFonts w:ascii="Tahoma" w:eastAsia="Times New Roman" w:hAnsi="Tahoma" w:cs="Tahoma"/>
          <w:color w:val="5A5A5A"/>
          <w:sz w:val="18"/>
        </w:rPr>
        <w:t>Homepage - http://www.topazlabs.com/adjust/</w:t>
      </w:r>
    </w:p>
    <w:p w:rsidR="001E1D4B" w:rsidRPr="001E1D4B" w:rsidRDefault="001E1D4B" w:rsidP="001E1D4B">
      <w:pPr>
        <w:spacing w:after="0" w:line="210" w:lineRule="atLeast"/>
        <w:jc w:val="center"/>
        <w:textAlignment w:val="top"/>
        <w:rPr>
          <w:rFonts w:ascii="Times New Roman" w:eastAsia="Times New Roman" w:hAnsi="Times New Roman" w:cs="Times New Roman"/>
          <w:sz w:val="24"/>
          <w:szCs w:val="24"/>
        </w:rPr>
      </w:pPr>
      <w:r w:rsidRPr="001E1D4B">
        <w:rPr>
          <w:rFonts w:ascii="Tahoma" w:eastAsia="Times New Roman" w:hAnsi="Tahoma" w:cs="Tahoma"/>
          <w:b/>
          <w:bCs/>
          <w:color w:val="5A5A5A"/>
          <w:sz w:val="18"/>
          <w:szCs w:val="18"/>
        </w:rPr>
        <w:t>DOWNLOAD LINKS</w:t>
      </w:r>
    </w:p>
    <w:p w:rsidR="00E26E75" w:rsidRDefault="00C3114E" w:rsidP="00FA3972">
      <w:hyperlink r:id="rId5" w:history="1"/>
      <w:r w:rsidR="00FA3972">
        <w:t xml:space="preserve"> </w:t>
      </w:r>
    </w:p>
    <w:p w:rsidR="001E1D4B" w:rsidRDefault="00C3114E" w:rsidP="00FA3972">
      <w:hyperlink r:id="rId6" w:history="1">
        <w:r w:rsidR="001E1D4B" w:rsidRPr="00FC4C07">
          <w:rPr>
            <w:rStyle w:val="Hyperlink"/>
          </w:rPr>
          <w:t>http://depositfiles.com/files/fkq9u5rwd</w:t>
        </w:r>
      </w:hyperlink>
    </w:p>
    <w:p w:rsidR="001E1D4B" w:rsidRDefault="001E1D4B">
      <w:r w:rsidRPr="001E1D4B">
        <w:t>http://hotfile.com/dl/77835505/d0989fe/TopazAdjust.rar.html</w:t>
      </w:r>
    </w:p>
    <w:sectPr w:rsidR="001E1D4B" w:rsidSect="00AD4A1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E1D4B"/>
    <w:rsid w:val="001E1D4B"/>
    <w:rsid w:val="00AD4A10"/>
    <w:rsid w:val="00C3114E"/>
    <w:rsid w:val="00E26E75"/>
    <w:rsid w:val="00FA397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A10"/>
  </w:style>
  <w:style w:type="paragraph" w:styleId="Heading1">
    <w:name w:val="heading 1"/>
    <w:basedOn w:val="Normal"/>
    <w:link w:val="Heading1Char"/>
    <w:uiPriority w:val="9"/>
    <w:qFormat/>
    <w:rsid w:val="001E1D4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1D4B"/>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1E1D4B"/>
    <w:rPr>
      <w:color w:val="0000FF"/>
      <w:u w:val="single"/>
    </w:rPr>
  </w:style>
  <w:style w:type="character" w:customStyle="1" w:styleId="apple-converted-space">
    <w:name w:val="apple-converted-space"/>
    <w:basedOn w:val="DefaultParagraphFont"/>
    <w:rsid w:val="001E1D4B"/>
  </w:style>
  <w:style w:type="character" w:customStyle="1" w:styleId="apple-style-span">
    <w:name w:val="apple-style-span"/>
    <w:basedOn w:val="DefaultParagraphFont"/>
    <w:rsid w:val="001E1D4B"/>
  </w:style>
</w:styles>
</file>

<file path=word/webSettings.xml><?xml version="1.0" encoding="utf-8"?>
<w:webSettings xmlns:r="http://schemas.openxmlformats.org/officeDocument/2006/relationships" xmlns:w="http://schemas.openxmlformats.org/wordprocessingml/2006/main">
  <w:divs>
    <w:div w:id="1750692475">
      <w:bodyDiv w:val="1"/>
      <w:marLeft w:val="0"/>
      <w:marRight w:val="0"/>
      <w:marTop w:val="0"/>
      <w:marBottom w:val="0"/>
      <w:divBdr>
        <w:top w:val="none" w:sz="0" w:space="0" w:color="auto"/>
        <w:left w:val="none" w:sz="0" w:space="0" w:color="auto"/>
        <w:bottom w:val="none" w:sz="0" w:space="0" w:color="auto"/>
        <w:right w:val="none" w:sz="0" w:space="0" w:color="auto"/>
      </w:divBdr>
    </w:div>
    <w:div w:id="197810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epositfiles.com/files/fkq9u5rwd" TargetMode="External"/><Relationship Id="rId5" Type="http://schemas.openxmlformats.org/officeDocument/2006/relationships/hyperlink" Target="http://www.downarchive.com/software/graphics__design/298410-topaz-adjust-hdr-410-plugin-for-adobe-photoshop.html" TargetMode="External"/><Relationship Id="rId4" Type="http://schemas.openxmlformats.org/officeDocument/2006/relationships/hyperlink" Target="http://www.downarchive.com/software/graphics__desig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436</Words>
  <Characters>2486</Characters>
  <Application>Microsoft Office Word</Application>
  <DocSecurity>0</DocSecurity>
  <Lines>20</Lines>
  <Paragraphs>5</Paragraphs>
  <ScaleCrop>false</ScaleCrop>
  <Company/>
  <LinksUpToDate>false</LinksUpToDate>
  <CharactersWithSpaces>2917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T&amp;M&amp;Y&amp;R</dc:creator>
  <cp:keywords/>
  <dc:description/>
  <cp:lastModifiedBy>T&amp;M&amp;Y&amp;R</cp:lastModifiedBy>
  <cp:revision>4</cp:revision>
  <dcterms:created xsi:type="dcterms:W3CDTF">2010-12-29T08:25:00Z</dcterms:created>
  <dcterms:modified xsi:type="dcterms:W3CDTF">2011-01-07T00:08:00Z</dcterms:modified>
</cp:coreProperties>
</file>